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Toc101167304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1" w:name="_GoBack"/>
      <w:bookmarkEnd w:id="1"/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作品登记表（课件、微课）</w:t>
      </w:r>
    </w:p>
    <w:p>
      <w:pPr>
        <w:spacing w:line="440" w:lineRule="exact"/>
        <w:rPr>
          <w:rFonts w:ascii="仿宋_GB2312" w:hAnsi="Calibri" w:eastAsia="仿宋_GB2312"/>
          <w:sz w:val="24"/>
        </w:rPr>
      </w:pPr>
    </w:p>
    <w:p>
      <w:pPr>
        <w:spacing w:line="440" w:lineRule="exact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注：由普通项目类的基础教育组、中等职业教育组</w:t>
      </w:r>
      <w:r>
        <w:rPr>
          <w:rFonts w:hint="eastAsia" w:ascii="仿宋_GB2312" w:hAnsi="Calibri" w:eastAsia="仿宋_GB2312"/>
          <w:sz w:val="24"/>
          <w:lang w:eastAsia="zh-CN"/>
        </w:rPr>
        <w:t>、</w:t>
      </w:r>
      <w:r>
        <w:rPr>
          <w:rFonts w:hint="eastAsia" w:ascii="仿宋_GB2312" w:hAnsi="Calibri" w:eastAsia="仿宋_GB2312"/>
          <w:sz w:val="24"/>
        </w:rPr>
        <w:t>高等教育组填写。</w:t>
      </w:r>
    </w:p>
    <w:tbl>
      <w:tblPr>
        <w:tblStyle w:val="6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403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EBEBE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EBEBE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69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学前教育□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宋体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auto"/>
                <w:sz w:val="28"/>
                <w:szCs w:val="28"/>
                <w:lang w:val="en-US" w:eastAsia="zh-CN"/>
              </w:rPr>
              <w:t>高等教育组</w:t>
            </w:r>
          </w:p>
        </w:tc>
        <w:tc>
          <w:tcPr>
            <w:tcW w:w="269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 w:cs="Times New Roman"/>
                <w:strike/>
                <w:dstrike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color w:val="auto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hint="eastAsia" w:ascii="仿宋_GB2312" w:hAnsi="Calibri" w:eastAsia="仿宋_GB2312"/>
                <w:color w:val="auto"/>
                <w:sz w:val="24"/>
              </w:rPr>
            </w:pPr>
            <w:r>
              <w:rPr>
                <w:rFonts w:hint="eastAsia" w:ascii="仿宋_GB2312" w:hAnsi="Calibri" w:eastAsia="仿宋_GB2312"/>
                <w:color w:val="auto"/>
                <w:sz w:val="24"/>
              </w:rPr>
              <w:t>微课□</w:t>
            </w: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color w:val="auto"/>
                <w:sz w:val="24"/>
                <w:lang w:val="en-US" w:eastAsia="zh-CN"/>
              </w:rPr>
              <w:t>高校</w:t>
            </w:r>
            <w:r>
              <w:rPr>
                <w:rFonts w:hint="eastAsia" w:ascii="仿宋_GB2312" w:hAnsi="Calibri" w:eastAsia="仿宋_GB2312"/>
                <w:color w:val="aut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color w:val="auto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color w:val="auto"/>
                <w:sz w:val="24"/>
                <w:lang w:val="en-US" w:eastAsia="zh-CN"/>
              </w:rPr>
              <w:t>高职</w:t>
            </w:r>
            <w:r>
              <w:rPr>
                <w:rFonts w:hint="eastAsia" w:ascii="仿宋_GB2312" w:hAnsi="Calibri" w:eastAsia="仿宋_GB2312"/>
                <w:color w:val="aut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/>
                <w:sz w:val="24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/>
                <w:color w:val="auto"/>
                <w:sz w:val="24"/>
              </w:rPr>
            </w:pPr>
          </w:p>
        </w:tc>
        <w:tc>
          <w:tcPr>
            <w:tcW w:w="2693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/>
                <w:color w:val="auto"/>
                <w:sz w:val="24"/>
              </w:rPr>
            </w:pPr>
          </w:p>
        </w:tc>
        <w:tc>
          <w:tcPr>
            <w:tcW w:w="29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alibri" w:eastAsia="仿宋_GB2312"/>
                <w:color w:val="auto"/>
                <w:sz w:val="24"/>
                <w:lang w:val="en-US" w:eastAsia="zh-CN"/>
              </w:rPr>
              <w:t>独立院校</w:t>
            </w:r>
            <w:r>
              <w:rPr>
                <w:rFonts w:hint="eastAsia" w:ascii="仿宋_GB2312" w:hAnsi="Calibri" w:eastAsia="仿宋_GB2312"/>
                <w:color w:val="aut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在教师活动网站等公益性网站共享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bookmarkEnd w:id="0"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right="320" w:rightChars="100"/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ascii="宋体" w:hAnsi="宋体" w:eastAsia="宋体"/>
                              <w:sz w:val="28"/>
                              <w:szCs w:val="28"/>
                            </w:rPr>
                            <w:t>- 22 -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right="320" w:rightChars="100"/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ascii="宋体" w:hAnsi="宋体" w:eastAsia="宋体"/>
                        <w:sz w:val="28"/>
                        <w:szCs w:val="28"/>
                      </w:rPr>
                      <w:t>- 22 -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0632C"/>
    <w:rsid w:val="0AC802F3"/>
    <w:rsid w:val="0C20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1"/>
    <w:pPr>
      <w:ind w:left="877"/>
      <w:outlineLvl w:val="1"/>
    </w:pPr>
    <w:rPr>
      <w:rFonts w:ascii="Microsoft JhengHei" w:hAnsi="Microsoft JhengHei" w:eastAsia="Microsoft JhengHei" w:cs="Microsoft JhengHei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57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2022-05-12T02:28:00Z</dcterms:created>
  <dc:creator>hp</dc:creator>
  <cp:lastModifiedBy>hp</cp:lastModifiedBy>
  <dcterms:modified xsi:type="dcterms:W3CDTF">2022-05-12T02:31:02Z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